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6795"/>
        <w:gridCol w:w="1757"/>
      </w:tblGrid>
      <w:tr w:rsidR="0064276F" w:rsidRPr="00AB74A3" w:rsidTr="0064276F">
        <w:trPr>
          <w:trHeight w:val="33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b/>
                <w:bCs/>
                <w:color w:val="000000"/>
                <w:sz w:val="19"/>
                <w:szCs w:val="19"/>
              </w:rPr>
              <w:t>Day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b/>
                <w:bCs/>
                <w:color w:val="000000"/>
                <w:sz w:val="19"/>
                <w:szCs w:val="19"/>
              </w:rPr>
              <w:t>Topic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b/>
                <w:bCs/>
                <w:color w:val="000000"/>
                <w:sz w:val="19"/>
                <w:szCs w:val="19"/>
              </w:rPr>
              <w:t>Goal</w:t>
            </w:r>
          </w:p>
        </w:tc>
      </w:tr>
      <w:tr w:rsidR="0064276F" w:rsidRPr="00AB74A3" w:rsidTr="0064276F">
        <w:trPr>
          <w:trHeight w:val="287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795" w:type="dxa"/>
            <w:shd w:val="clear" w:color="auto" w:fill="auto"/>
            <w:vAlign w:val="bottom"/>
            <w:hideMark/>
          </w:tcPr>
          <w:p w:rsidR="0064276F" w:rsidRPr="00AB74A3" w:rsidRDefault="0064276F" w:rsidP="0064276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Syllabus, Safety, Scientific Notation, Metric Prefixes, Classifying Matter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1.1.1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Physical vs. Chemical Changes, States of Matter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2.2.2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Atomic Structure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1.1.1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Atomic Structure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1.1.1, 1.1.2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Periodic Table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1.3.1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Valence Electrons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1.3.1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Electron Configurations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1.3.2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Electron Configurations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1.3.</w:t>
            </w:r>
            <w:bookmarkStart w:id="0" w:name="_GoBack"/>
            <w:bookmarkEnd w:id="0"/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Flex Day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Bohr Model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1.1.2, 1.1.3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Ions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1.3.1-1.3.3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Periodic Trends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1.3.1-1.3.4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Test Review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Benchmark Test 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Ionic Bonding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1.2.5, 1.2.2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Metallic Bonding, Covalent Bonding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1.2.1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Covalent Bonding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1.2.5, 1.2.2, 1.2.1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VSEPR Theory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1.2.5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VSEPR Theory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1.2.5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Polar Bonding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1.2.5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Intermolecular Forces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1.2.3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Naming Ionic Compounds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1.2.4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Naming Covalent Compounds &amp; Acids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1.2.4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Nuclear Chemistry: Radioactivity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1.1.4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Nuclear Chemistry: Fission &amp; Fusion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1.1.5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Nuclear Chemistry: Half-life (Conceptually)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1.1.6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Test Review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Benchmark Test 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29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Measuring Matter: Moles &amp; Molar Mass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2.2.4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Mole Conversions: 1 Step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2.2.4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31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Mole Conversions: 2 Step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2.2.4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Reaction Types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2.2.3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33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Predicting Products: Special Cases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2.2.3</w:t>
            </w:r>
          </w:p>
        </w:tc>
      </w:tr>
      <w:tr w:rsidR="0064276F" w:rsidRPr="00AB74A3" w:rsidTr="0064276F">
        <w:trPr>
          <w:trHeight w:val="287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6795" w:type="dxa"/>
            <w:shd w:val="clear" w:color="auto" w:fill="auto"/>
            <w:vAlign w:val="bottom"/>
            <w:hideMark/>
          </w:tcPr>
          <w:p w:rsidR="0064276F" w:rsidRPr="00AB74A3" w:rsidRDefault="0064276F" w:rsidP="0064276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Predicting Products: Single Replacement &amp; Activity Series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2.2.3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35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Predicting Products: Double Replacement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2.2.3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Net Ionic Equations &amp; Solubility Table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2.2.3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37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Reaction Rates, Reaction Pathways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2.2.1, 3.1.1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Indicators of Chemical Change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2.2.2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39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Balancing Equations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2.2.3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Balancing Equations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2.2.3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41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Review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Benchmark Test 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43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Stoichiometry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2.2.4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Stoichiometry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2.2.4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45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Stoichiometry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2.2.4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lastRenderedPageBreak/>
              <w:t>46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Percent Composition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2.2.5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47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 xml:space="preserve">Applying </w:t>
            </w:r>
            <w:proofErr w:type="spellStart"/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Percents</w:t>
            </w:r>
            <w:proofErr w:type="spellEnd"/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, Hydrates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2.2.5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Empirical Formulas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2.2.5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49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True Molecular Formulas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2.2.5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Lab: Qualitative Analysis of 5 Unknowns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Flex Day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Review/Practice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Heating Curves, Temp Conversions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2.1.2, 2.1.1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Thermochemistry: Specific Heat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2.1.2, 2.1.1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55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Heat of Fusion &amp; Vaporization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2.1.2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 xml:space="preserve">Heating Curve, </w:t>
            </w:r>
            <w:proofErr w:type="spellStart"/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Conserv</w:t>
            </w:r>
            <w:proofErr w:type="spellEnd"/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 xml:space="preserve">. of Energy </w:t>
            </w:r>
            <w:proofErr w:type="spellStart"/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Probs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2.1.4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57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Phase Diagrams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2.1.3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Test Review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Benchmark Test 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Solutions, Colligative Properties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3.2.4, 3.2.6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61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Molarity of Solutions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3.2.3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Dilutions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3.2.3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63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Solubility Curves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3.2.5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Gas Laws: Charles &amp; Boyle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2.1.5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65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 xml:space="preserve">Gas Laws: Gay </w:t>
            </w:r>
            <w:proofErr w:type="spellStart"/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Lussac</w:t>
            </w:r>
            <w:proofErr w:type="spellEnd"/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 xml:space="preserve"> &amp; Combined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2.1.5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Ideal Gas Laws, Partial Pressures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2.1.5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 xml:space="preserve">Partial Pressures, </w:t>
            </w:r>
            <w:r w:rsidRPr="00AB74A3">
              <w:rPr>
                <w:rFonts w:ascii="Comic Sans MS" w:eastAsia="Times New Roman" w:hAnsi="Comic Sans MS" w:cs="Times New Roman"/>
                <w:color w:val="FF0000"/>
                <w:sz w:val="19"/>
                <w:szCs w:val="19"/>
              </w:rPr>
              <w:t>Vapor Pressure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 xml:space="preserve">2.1.5, </w:t>
            </w:r>
            <w:r w:rsidRPr="00AB74A3">
              <w:rPr>
                <w:rFonts w:ascii="Comic Sans MS" w:eastAsia="Times New Roman" w:hAnsi="Comic Sans MS" w:cs="Times New Roman"/>
                <w:color w:val="FF0000"/>
                <w:sz w:val="19"/>
                <w:szCs w:val="19"/>
              </w:rPr>
              <w:t>2.1.1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Finish Gas Laws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2.1.5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69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Test Review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Mini-Test: Benchmark 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Acids and Bases: Properties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3.2.1, 3.2.2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proofErr w:type="spellStart"/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ph</w:t>
            </w:r>
            <w:proofErr w:type="spellEnd"/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 xml:space="preserve"> &amp; </w:t>
            </w:r>
            <w:proofErr w:type="spellStart"/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pOH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3.2.1, 3.2.2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73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Titrations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3.2.1, 3.2.2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 xml:space="preserve">Acid/Base </w:t>
            </w:r>
            <w:proofErr w:type="spellStart"/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Wrapup</w:t>
            </w:r>
            <w:proofErr w:type="spellEnd"/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3.2.1, 3.2.2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Chemical Equilibrium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3.1.2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 xml:space="preserve">Shifts in Equilibrium (Le </w:t>
            </w:r>
            <w:proofErr w:type="spellStart"/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Chatelier's</w:t>
            </w:r>
            <w:proofErr w:type="spellEnd"/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 xml:space="preserve"> Principle)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3.1.3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77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 xml:space="preserve">Shifts in Equilibrium (Le </w:t>
            </w:r>
            <w:proofErr w:type="spellStart"/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Chatelier's</w:t>
            </w:r>
            <w:proofErr w:type="spellEnd"/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 xml:space="preserve"> Principle)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3.1.3</w:t>
            </w: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78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Test Review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79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Benchmark Test 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Flex Day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81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Flex Day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82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Exam Review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83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Exam Review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Exam Review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85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Exam Review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86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Exam Review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87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Exams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88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Exams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89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Exams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</w:p>
        </w:tc>
      </w:tr>
      <w:tr w:rsidR="0064276F" w:rsidRPr="00AB74A3" w:rsidTr="0064276F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6795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  <w:r w:rsidRPr="00AB74A3"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  <w:t>Exams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4276F" w:rsidRPr="00AB74A3" w:rsidRDefault="0064276F" w:rsidP="00AB74A3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9"/>
                <w:szCs w:val="19"/>
              </w:rPr>
            </w:pPr>
          </w:p>
        </w:tc>
      </w:tr>
    </w:tbl>
    <w:p w:rsidR="008478CA" w:rsidRPr="00AB74A3" w:rsidRDefault="008478CA">
      <w:pPr>
        <w:rPr>
          <w:sz w:val="19"/>
          <w:szCs w:val="19"/>
        </w:rPr>
      </w:pPr>
    </w:p>
    <w:sectPr w:rsidR="008478CA" w:rsidRPr="00AB74A3" w:rsidSect="00AB74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A3"/>
    <w:rsid w:val="0064276F"/>
    <w:rsid w:val="008478CA"/>
    <w:rsid w:val="00AA5F34"/>
    <w:rsid w:val="00A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A Walters</dc:creator>
  <cp:lastModifiedBy>Scott A Walters</cp:lastModifiedBy>
  <cp:revision>2</cp:revision>
  <cp:lastPrinted>2013-11-20T14:43:00Z</cp:lastPrinted>
  <dcterms:created xsi:type="dcterms:W3CDTF">2013-11-20T14:50:00Z</dcterms:created>
  <dcterms:modified xsi:type="dcterms:W3CDTF">2013-11-20T14:50:00Z</dcterms:modified>
</cp:coreProperties>
</file>